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78" w:rsidRPr="00FA76E2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-109855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4F78" w:rsidRPr="00FA76E2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B4F78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CB4F78" w:rsidRPr="00F75CFA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               </w:t>
      </w:r>
      <w:r w:rsidR="008B3335">
        <w:rPr>
          <w:rFonts w:ascii="Times New Roman" w:hAnsi="Times New Roman"/>
          <w:b/>
          <w:sz w:val="28"/>
          <w:szCs w:val="28"/>
        </w:rPr>
        <w:t>ПРОЄКТ</w:t>
      </w:r>
    </w:p>
    <w:p w:rsidR="00CB4F78" w:rsidRPr="00FA76E2" w:rsidRDefault="00CB4F78" w:rsidP="00CB4F78">
      <w:pPr>
        <w:jc w:val="center"/>
        <w:rPr>
          <w:rFonts w:ascii="Times New Roman" w:hAnsi="Times New Roman"/>
          <w:b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>РІШЕННЯ</w:t>
      </w:r>
    </w:p>
    <w:p w:rsidR="00CB4F78" w:rsidRDefault="007F147D" w:rsidP="00EF456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02.11</w:t>
      </w:r>
      <w:r w:rsidR="00CB4F78">
        <w:rPr>
          <w:rFonts w:ascii="Times New Roman" w:hAnsi="Times New Roman"/>
          <w:b/>
          <w:sz w:val="28"/>
          <w:szCs w:val="28"/>
        </w:rPr>
        <w:t>.2023 №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CB4F78">
        <w:rPr>
          <w:rFonts w:ascii="Times New Roman" w:hAnsi="Times New Roman"/>
          <w:b/>
          <w:sz w:val="28"/>
          <w:szCs w:val="28"/>
        </w:rPr>
        <w:t>–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44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- VIІI                                                           м. Кагарлик</w:t>
      </w:r>
    </w:p>
    <w:p w:rsidR="006501D0" w:rsidRDefault="00E25B0D" w:rsidP="00E54A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 xml:space="preserve">Про внесення змін до рішення </w:t>
      </w:r>
      <w:r w:rsidR="0097361F">
        <w:rPr>
          <w:rFonts w:ascii="Times New Roman" w:hAnsi="Times New Roman"/>
          <w:b/>
          <w:sz w:val="28"/>
          <w:szCs w:val="28"/>
        </w:rPr>
        <w:t>сесії міської ради</w:t>
      </w:r>
    </w:p>
    <w:p w:rsidR="006501D0" w:rsidRDefault="006D5681" w:rsidP="00E54A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B6761C" w:rsidRPr="00B6761C">
        <w:rPr>
          <w:rFonts w:ascii="Times New Roman" w:hAnsi="Times New Roman"/>
          <w:b/>
          <w:sz w:val="28"/>
          <w:szCs w:val="28"/>
        </w:rPr>
        <w:t xml:space="preserve">Про затвердження переліку </w:t>
      </w:r>
      <w:r w:rsidR="00E54ACA">
        <w:rPr>
          <w:rFonts w:ascii="Times New Roman" w:hAnsi="Times New Roman"/>
          <w:b/>
          <w:sz w:val="28"/>
          <w:szCs w:val="28"/>
        </w:rPr>
        <w:t>пільгових категорій</w:t>
      </w:r>
    </w:p>
    <w:p w:rsidR="006501D0" w:rsidRDefault="00E54ACA" w:rsidP="00E54A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дітей – учнів Комунального закладу</w:t>
      </w:r>
    </w:p>
    <w:p w:rsidR="006501D0" w:rsidRDefault="00E54ACA" w:rsidP="00E54A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Кагарлицької міської ради</w:t>
      </w:r>
      <w:r w:rsidR="00D0635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«Кагарлицька</w:t>
      </w:r>
    </w:p>
    <w:p w:rsidR="00D63754" w:rsidRPr="004E2582" w:rsidRDefault="00E54ACA" w:rsidP="00E54A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мистецька школа»</w:t>
      </w:r>
      <w:r w:rsidR="00A97EA7">
        <w:rPr>
          <w:rFonts w:ascii="Times New Roman" w:hAnsi="Times New Roman"/>
          <w:b/>
          <w:sz w:val="28"/>
          <w:szCs w:val="28"/>
        </w:rPr>
        <w:t xml:space="preserve"> у 2023-2024 навчальному році</w:t>
      </w:r>
      <w:r w:rsidR="004E2582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B6761C" w:rsidRPr="00B6761C">
        <w:rPr>
          <w:rFonts w:ascii="Times New Roman" w:hAnsi="Times New Roman"/>
          <w:b/>
          <w:sz w:val="28"/>
          <w:szCs w:val="28"/>
        </w:rPr>
        <w:t xml:space="preserve"> </w:t>
      </w:r>
      <w:r w:rsidR="00D63754">
        <w:rPr>
          <w:rFonts w:ascii="Times New Roman" w:hAnsi="Times New Roman"/>
          <w:b/>
          <w:sz w:val="28"/>
          <w:szCs w:val="28"/>
        </w:rPr>
        <w:t xml:space="preserve">  </w:t>
      </w:r>
    </w:p>
    <w:bookmarkEnd w:id="0"/>
    <w:p w:rsidR="00CB4F78" w:rsidRPr="00F6107A" w:rsidRDefault="00CB4F78" w:rsidP="00CB4F7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B4F78" w:rsidRPr="004351FB" w:rsidRDefault="00686E17" w:rsidP="004351FB">
      <w:pPr>
        <w:pStyle w:val="a3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F6783D">
        <w:rPr>
          <w:rFonts w:ascii="Times New Roman" w:hAnsi="Times New Roman"/>
          <w:b w:val="0"/>
          <w:sz w:val="28"/>
          <w:szCs w:val="28"/>
        </w:rPr>
        <w:t>Розглянувши звернення директора Комунального закладу Кагарлицької міської ради «Кагарлицька мистецька школа»</w:t>
      </w:r>
      <w:r w:rsidR="00C42905">
        <w:rPr>
          <w:rFonts w:ascii="Times New Roman" w:hAnsi="Times New Roman"/>
          <w:b w:val="0"/>
          <w:sz w:val="28"/>
          <w:szCs w:val="28"/>
        </w:rPr>
        <w:t xml:space="preserve"> про внесення змін до пільгових категорій </w:t>
      </w:r>
      <w:r w:rsidR="00C42905" w:rsidRPr="00C42905">
        <w:rPr>
          <w:rFonts w:ascii="Times New Roman" w:hAnsi="Times New Roman"/>
          <w:b w:val="0"/>
          <w:sz w:val="28"/>
          <w:szCs w:val="28"/>
        </w:rPr>
        <w:t>дітей – учнів Комунального закладу Кагарлицької міської ради «Кагарлицька мистецька школа» у 2023-2024 навчальному роц</w:t>
      </w:r>
      <w:r w:rsidR="00C42905">
        <w:rPr>
          <w:rFonts w:ascii="Times New Roman" w:hAnsi="Times New Roman"/>
          <w:b w:val="0"/>
          <w:sz w:val="28"/>
          <w:szCs w:val="28"/>
        </w:rPr>
        <w:t>і</w:t>
      </w:r>
      <w:r w:rsidR="00CB4F78" w:rsidRPr="00FA76E2">
        <w:rPr>
          <w:rFonts w:ascii="Times New Roman" w:hAnsi="Times New Roman"/>
          <w:b w:val="0"/>
          <w:sz w:val="28"/>
          <w:szCs w:val="28"/>
        </w:rPr>
        <w:t>,</w:t>
      </w:r>
      <w:r w:rsidR="000869A6">
        <w:rPr>
          <w:rFonts w:ascii="Times New Roman" w:hAnsi="Times New Roman"/>
          <w:b w:val="0"/>
          <w:sz w:val="28"/>
          <w:szCs w:val="28"/>
        </w:rPr>
        <w:t xml:space="preserve"> керуючись</w:t>
      </w:r>
      <w:r w:rsidR="00F6783D">
        <w:rPr>
          <w:rFonts w:ascii="Times New Roman" w:hAnsi="Times New Roman"/>
          <w:b w:val="0"/>
          <w:sz w:val="28"/>
          <w:szCs w:val="28"/>
        </w:rPr>
        <w:t xml:space="preserve"> частиною 2 статті 26</w:t>
      </w:r>
      <w:r w:rsidR="000869A6">
        <w:rPr>
          <w:rFonts w:ascii="Times New Roman" w:hAnsi="Times New Roman"/>
          <w:b w:val="0"/>
          <w:sz w:val="28"/>
          <w:szCs w:val="28"/>
        </w:rPr>
        <w:t xml:space="preserve"> </w:t>
      </w:r>
      <w:r w:rsidR="000869A6" w:rsidRPr="000869A6">
        <w:rPr>
          <w:rFonts w:ascii="Times New Roman" w:hAnsi="Times New Roman"/>
          <w:b w:val="0"/>
          <w:sz w:val="28"/>
          <w:szCs w:val="28"/>
        </w:rPr>
        <w:t>Закон</w:t>
      </w:r>
      <w:r w:rsidR="00F6783D">
        <w:rPr>
          <w:rFonts w:ascii="Times New Roman" w:hAnsi="Times New Roman"/>
          <w:b w:val="0"/>
          <w:sz w:val="28"/>
          <w:szCs w:val="28"/>
        </w:rPr>
        <w:t>у</w:t>
      </w:r>
      <w:r w:rsidR="000869A6" w:rsidRPr="000869A6">
        <w:rPr>
          <w:rFonts w:ascii="Times New Roman" w:hAnsi="Times New Roman"/>
          <w:b w:val="0"/>
          <w:sz w:val="28"/>
          <w:szCs w:val="28"/>
        </w:rPr>
        <w:t xml:space="preserve"> України «</w:t>
      </w:r>
      <w:r w:rsidR="00F6783D">
        <w:rPr>
          <w:rFonts w:ascii="Times New Roman" w:hAnsi="Times New Roman"/>
          <w:b w:val="0"/>
          <w:sz w:val="28"/>
          <w:szCs w:val="28"/>
        </w:rPr>
        <w:t>Про позашкільну освіту»</w:t>
      </w:r>
      <w:r w:rsidR="00553432">
        <w:rPr>
          <w:rFonts w:ascii="Times New Roman" w:hAnsi="Times New Roman"/>
          <w:b w:val="0"/>
          <w:sz w:val="28"/>
          <w:szCs w:val="28"/>
        </w:rPr>
        <w:t>,</w:t>
      </w:r>
      <w:r w:rsidR="00CB4F78" w:rsidRPr="00FA76E2">
        <w:rPr>
          <w:rFonts w:ascii="Times New Roman" w:hAnsi="Times New Roman"/>
          <w:b w:val="0"/>
          <w:sz w:val="28"/>
          <w:szCs w:val="28"/>
        </w:rPr>
        <w:t xml:space="preserve"> враховуючи висновки і рекомендації постійної комісії</w:t>
      </w:r>
      <w:r w:rsidR="009E6013">
        <w:rPr>
          <w:rFonts w:ascii="Times New Roman" w:hAnsi="Times New Roman"/>
          <w:b w:val="0"/>
          <w:sz w:val="28"/>
          <w:szCs w:val="28"/>
        </w:rPr>
        <w:t xml:space="preserve"> міської ради</w:t>
      </w:r>
      <w:r w:rsidR="00CB4F78" w:rsidRPr="00FA76E2">
        <w:rPr>
          <w:rFonts w:ascii="Times New Roman" w:hAnsi="Times New Roman"/>
          <w:b w:val="0"/>
          <w:sz w:val="28"/>
          <w:szCs w:val="28"/>
        </w:rPr>
        <w:t xml:space="preserve"> </w:t>
      </w:r>
      <w:r w:rsidR="00967AE7" w:rsidRPr="00967AE7">
        <w:rPr>
          <w:rFonts w:ascii="Times New Roman" w:hAnsi="Times New Roman"/>
          <w:b w:val="0"/>
          <w:sz w:val="28"/>
          <w:szCs w:val="28"/>
        </w:rPr>
        <w:t xml:space="preserve">з питань </w:t>
      </w:r>
      <w:r w:rsidR="0073527D">
        <w:rPr>
          <w:rFonts w:ascii="Times New Roman" w:hAnsi="Times New Roman"/>
          <w:b w:val="0"/>
          <w:sz w:val="28"/>
          <w:szCs w:val="28"/>
        </w:rPr>
        <w:t>бюджету та фінансів</w:t>
      </w:r>
      <w:r w:rsidR="00CB4F78" w:rsidRPr="00FA76E2">
        <w:rPr>
          <w:rFonts w:ascii="Times New Roman" w:hAnsi="Times New Roman"/>
          <w:b w:val="0"/>
          <w:sz w:val="28"/>
          <w:szCs w:val="28"/>
        </w:rPr>
        <w:t>,</w:t>
      </w:r>
      <w:r w:rsidR="00CB4F78">
        <w:rPr>
          <w:rFonts w:ascii="Times New Roman" w:hAnsi="Times New Roman"/>
          <w:b w:val="0"/>
          <w:sz w:val="28"/>
          <w:szCs w:val="28"/>
        </w:rPr>
        <w:t xml:space="preserve"> керуючись стат</w:t>
      </w:r>
      <w:r w:rsidR="0080382D">
        <w:rPr>
          <w:rFonts w:ascii="Times New Roman" w:hAnsi="Times New Roman"/>
          <w:b w:val="0"/>
          <w:sz w:val="28"/>
          <w:szCs w:val="28"/>
        </w:rPr>
        <w:t>тею 26</w:t>
      </w:r>
      <w:r w:rsidR="00CB4F78">
        <w:rPr>
          <w:rFonts w:ascii="Times New Roman" w:hAnsi="Times New Roman"/>
          <w:b w:val="0"/>
          <w:sz w:val="28"/>
          <w:szCs w:val="28"/>
        </w:rPr>
        <w:t xml:space="preserve"> Закону України «Про місцеве самоврядування»,</w:t>
      </w:r>
      <w:r w:rsidR="00CB4F78" w:rsidRPr="00FA76E2">
        <w:rPr>
          <w:rFonts w:ascii="Times New Roman" w:hAnsi="Times New Roman"/>
          <w:b w:val="0"/>
          <w:sz w:val="28"/>
          <w:szCs w:val="28"/>
        </w:rPr>
        <w:t xml:space="preserve"> </w:t>
      </w:r>
      <w:r w:rsidR="00CB4F78" w:rsidRPr="00FA76E2">
        <w:rPr>
          <w:rFonts w:ascii="Times New Roman" w:hAnsi="Times New Roman"/>
          <w:sz w:val="28"/>
          <w:szCs w:val="28"/>
        </w:rPr>
        <w:t xml:space="preserve">міська рада вирішила: </w:t>
      </w:r>
    </w:p>
    <w:p w:rsidR="00CB4F78" w:rsidRDefault="00CB4F78" w:rsidP="00CB4F7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4F78" w:rsidRDefault="002A3E67" w:rsidP="002A3E67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 w:rsidRPr="002A3E67">
        <w:rPr>
          <w:rFonts w:ascii="Times New Roman" w:hAnsi="Times New Roman"/>
          <w:b w:val="0"/>
          <w:sz w:val="26"/>
          <w:szCs w:val="28"/>
        </w:rPr>
        <w:t>1.</w:t>
      </w:r>
      <w:r>
        <w:rPr>
          <w:rFonts w:ascii="Times New Roman" w:hAnsi="Times New Roman"/>
          <w:b w:val="0"/>
          <w:sz w:val="26"/>
          <w:szCs w:val="28"/>
        </w:rPr>
        <w:t xml:space="preserve"> </w:t>
      </w:r>
      <w:r w:rsidR="0097478A">
        <w:rPr>
          <w:rFonts w:ascii="Times New Roman" w:hAnsi="Times New Roman"/>
          <w:b w:val="0"/>
          <w:sz w:val="26"/>
          <w:szCs w:val="28"/>
        </w:rPr>
        <w:t xml:space="preserve">Внести </w:t>
      </w:r>
      <w:r w:rsidR="00345052">
        <w:rPr>
          <w:rFonts w:ascii="Times New Roman" w:hAnsi="Times New Roman"/>
          <w:b w:val="0"/>
          <w:sz w:val="26"/>
          <w:szCs w:val="28"/>
        </w:rPr>
        <w:t xml:space="preserve"> </w:t>
      </w:r>
      <w:r w:rsidR="0097478A">
        <w:rPr>
          <w:rFonts w:ascii="Times New Roman" w:hAnsi="Times New Roman"/>
          <w:b w:val="0"/>
          <w:sz w:val="26"/>
          <w:szCs w:val="28"/>
        </w:rPr>
        <w:t xml:space="preserve">зміни в додаток до рішення </w:t>
      </w:r>
      <w:r w:rsidR="00F04CDE">
        <w:rPr>
          <w:rFonts w:ascii="Times New Roman" w:hAnsi="Times New Roman"/>
          <w:b w:val="0"/>
          <w:sz w:val="26"/>
          <w:szCs w:val="28"/>
        </w:rPr>
        <w:t>сесії міської ради</w:t>
      </w:r>
      <w:r w:rsidR="00ED22E7">
        <w:rPr>
          <w:rFonts w:ascii="Times New Roman" w:hAnsi="Times New Roman"/>
          <w:b w:val="0"/>
          <w:sz w:val="26"/>
          <w:szCs w:val="28"/>
        </w:rPr>
        <w:t xml:space="preserve"> від </w:t>
      </w:r>
      <w:r w:rsidR="00ED22E7" w:rsidRPr="00ED22E7">
        <w:rPr>
          <w:rFonts w:ascii="Times New Roman" w:hAnsi="Times New Roman"/>
          <w:b w:val="0"/>
          <w:sz w:val="26"/>
          <w:szCs w:val="28"/>
        </w:rPr>
        <w:t>14.09.2023</w:t>
      </w:r>
      <w:r w:rsidR="00ED22E7">
        <w:rPr>
          <w:rFonts w:ascii="Times New Roman" w:hAnsi="Times New Roman"/>
          <w:b w:val="0"/>
          <w:sz w:val="26"/>
          <w:szCs w:val="28"/>
        </w:rPr>
        <w:t xml:space="preserve">  </w:t>
      </w:r>
      <w:r w:rsidR="00ED22E7" w:rsidRPr="00ED22E7">
        <w:rPr>
          <w:rFonts w:ascii="Times New Roman" w:hAnsi="Times New Roman"/>
          <w:b w:val="0"/>
          <w:sz w:val="26"/>
          <w:szCs w:val="28"/>
        </w:rPr>
        <w:t xml:space="preserve">№4363– 41 </w:t>
      </w:r>
      <w:r w:rsidR="00ED22E7">
        <w:rPr>
          <w:rFonts w:ascii="Times New Roman" w:hAnsi="Times New Roman"/>
          <w:b w:val="0"/>
          <w:sz w:val="26"/>
          <w:szCs w:val="28"/>
        </w:rPr>
        <w:t>–</w:t>
      </w:r>
      <w:r w:rsidR="00ED22E7" w:rsidRPr="00ED22E7">
        <w:rPr>
          <w:rFonts w:ascii="Times New Roman" w:hAnsi="Times New Roman"/>
          <w:b w:val="0"/>
          <w:sz w:val="26"/>
          <w:szCs w:val="28"/>
        </w:rPr>
        <w:t xml:space="preserve"> VIІI</w:t>
      </w:r>
      <w:r w:rsidR="00ED22E7">
        <w:rPr>
          <w:rFonts w:ascii="Times New Roman" w:hAnsi="Times New Roman"/>
          <w:b w:val="0"/>
          <w:sz w:val="26"/>
          <w:szCs w:val="28"/>
        </w:rPr>
        <w:t xml:space="preserve"> «</w:t>
      </w:r>
      <w:r w:rsidR="006D5681" w:rsidRPr="006D5681">
        <w:rPr>
          <w:rFonts w:ascii="Times New Roman" w:hAnsi="Times New Roman"/>
          <w:b w:val="0"/>
          <w:sz w:val="26"/>
          <w:szCs w:val="28"/>
        </w:rPr>
        <w:t>Про затвердження переліку пільгових категорій дітей – учнів Комунального закладу Кагарлицької міської ради «Кагарлицька мистецька школа» у 2023-2024 навчальному році</w:t>
      </w:r>
      <w:r w:rsidR="006D5681">
        <w:rPr>
          <w:rFonts w:ascii="Times New Roman" w:hAnsi="Times New Roman"/>
          <w:b w:val="0"/>
          <w:sz w:val="26"/>
          <w:szCs w:val="28"/>
        </w:rPr>
        <w:t xml:space="preserve">» </w:t>
      </w:r>
      <w:r>
        <w:rPr>
          <w:rFonts w:ascii="Times New Roman" w:hAnsi="Times New Roman"/>
          <w:b w:val="0"/>
          <w:sz w:val="26"/>
          <w:szCs w:val="28"/>
        </w:rPr>
        <w:t xml:space="preserve">доповнивши </w:t>
      </w:r>
      <w:r w:rsidR="0044250A">
        <w:rPr>
          <w:rFonts w:ascii="Times New Roman" w:hAnsi="Times New Roman"/>
          <w:b w:val="0"/>
          <w:sz w:val="26"/>
          <w:szCs w:val="28"/>
        </w:rPr>
        <w:t xml:space="preserve">пункт 1 </w:t>
      </w:r>
      <w:r w:rsidR="00B633C4">
        <w:rPr>
          <w:rFonts w:ascii="Times New Roman" w:hAnsi="Times New Roman"/>
          <w:b w:val="0"/>
          <w:sz w:val="26"/>
          <w:szCs w:val="28"/>
        </w:rPr>
        <w:t>під</w:t>
      </w:r>
      <w:r>
        <w:rPr>
          <w:rFonts w:ascii="Times New Roman" w:hAnsi="Times New Roman"/>
          <w:b w:val="0"/>
          <w:sz w:val="26"/>
          <w:szCs w:val="28"/>
        </w:rPr>
        <w:t>пунктом 1.7</w:t>
      </w:r>
      <w:r w:rsidR="00453539">
        <w:rPr>
          <w:rFonts w:ascii="Times New Roman" w:hAnsi="Times New Roman"/>
          <w:b w:val="0"/>
          <w:sz w:val="26"/>
          <w:szCs w:val="28"/>
        </w:rPr>
        <w:t xml:space="preserve"> такого змісту</w:t>
      </w:r>
      <w:r w:rsidRPr="002A3E67">
        <w:rPr>
          <w:rFonts w:ascii="Times New Roman" w:hAnsi="Times New Roman"/>
          <w:b w:val="0"/>
          <w:sz w:val="26"/>
          <w:szCs w:val="28"/>
        </w:rPr>
        <w:t>:</w:t>
      </w:r>
    </w:p>
    <w:p w:rsidR="002A3E67" w:rsidRPr="00453539" w:rsidRDefault="002A3E67" w:rsidP="002A3E67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</w:p>
    <w:p w:rsidR="007600F1" w:rsidRPr="0051452B" w:rsidRDefault="007600F1" w:rsidP="00DA4C97">
      <w:pPr>
        <w:pStyle w:val="a3"/>
        <w:jc w:val="both"/>
        <w:rPr>
          <w:rFonts w:ascii="Times New Roman" w:hAnsi="Times New Roman"/>
          <w:b w:val="0"/>
          <w:sz w:val="26"/>
          <w:szCs w:val="28"/>
          <w:lang w:val="ru-RU"/>
        </w:rPr>
      </w:pPr>
      <w:r>
        <w:rPr>
          <w:rFonts w:ascii="Times New Roman" w:hAnsi="Times New Roman"/>
          <w:b w:val="0"/>
          <w:sz w:val="26"/>
          <w:szCs w:val="28"/>
        </w:rPr>
        <w:tab/>
        <w:t>Звільнити від сплати за навчання</w:t>
      </w:r>
      <w:r w:rsidR="00B50AD9">
        <w:rPr>
          <w:rFonts w:ascii="Times New Roman" w:hAnsi="Times New Roman"/>
          <w:b w:val="0"/>
          <w:sz w:val="26"/>
          <w:szCs w:val="28"/>
        </w:rPr>
        <w:t xml:space="preserve"> з 01 вересня 2023 року</w:t>
      </w:r>
      <w:r>
        <w:rPr>
          <w:rFonts w:ascii="Times New Roman" w:hAnsi="Times New Roman"/>
          <w:b w:val="0"/>
          <w:sz w:val="26"/>
          <w:szCs w:val="28"/>
        </w:rPr>
        <w:t xml:space="preserve"> на 100%</w:t>
      </w:r>
      <w:r w:rsidRPr="007600F1">
        <w:rPr>
          <w:rFonts w:ascii="Times New Roman" w:hAnsi="Times New Roman"/>
          <w:b w:val="0"/>
          <w:sz w:val="26"/>
          <w:szCs w:val="28"/>
          <w:lang w:val="ru-RU"/>
        </w:rPr>
        <w:t>:</w:t>
      </w:r>
    </w:p>
    <w:p w:rsidR="00C40357" w:rsidRPr="00092CD1" w:rsidRDefault="007600F1" w:rsidP="00DA4C97">
      <w:pPr>
        <w:pStyle w:val="a3"/>
        <w:jc w:val="both"/>
        <w:rPr>
          <w:rFonts w:ascii="Times New Roman" w:hAnsi="Times New Roman"/>
          <w:b w:val="0"/>
          <w:sz w:val="26"/>
          <w:szCs w:val="28"/>
        </w:rPr>
      </w:pPr>
      <w:r>
        <w:rPr>
          <w:rFonts w:ascii="Times New Roman" w:hAnsi="Times New Roman"/>
          <w:b w:val="0"/>
          <w:sz w:val="26"/>
          <w:szCs w:val="28"/>
        </w:rPr>
        <w:tab/>
      </w:r>
      <w:r w:rsidR="002F5B25">
        <w:rPr>
          <w:rFonts w:ascii="Times New Roman" w:hAnsi="Times New Roman"/>
          <w:b w:val="0"/>
          <w:sz w:val="26"/>
          <w:szCs w:val="28"/>
        </w:rPr>
        <w:t>«</w:t>
      </w:r>
      <w:r>
        <w:rPr>
          <w:rFonts w:ascii="Times New Roman" w:hAnsi="Times New Roman"/>
          <w:b w:val="0"/>
          <w:sz w:val="26"/>
          <w:szCs w:val="28"/>
        </w:rPr>
        <w:t>1.7. дітей, батьки яких перебувають на військовій службі</w:t>
      </w:r>
      <w:r w:rsidR="002F5B25">
        <w:rPr>
          <w:rFonts w:ascii="Times New Roman" w:hAnsi="Times New Roman"/>
          <w:b w:val="0"/>
          <w:sz w:val="26"/>
          <w:szCs w:val="28"/>
        </w:rPr>
        <w:t>»</w:t>
      </w:r>
      <w:r>
        <w:rPr>
          <w:rFonts w:ascii="Times New Roman" w:hAnsi="Times New Roman"/>
          <w:b w:val="0"/>
          <w:sz w:val="26"/>
          <w:szCs w:val="28"/>
        </w:rPr>
        <w:t>.</w:t>
      </w:r>
    </w:p>
    <w:p w:rsidR="00C40357" w:rsidRPr="00092CD1" w:rsidRDefault="00C40357" w:rsidP="00DA4C97">
      <w:pPr>
        <w:pStyle w:val="a3"/>
        <w:jc w:val="both"/>
        <w:rPr>
          <w:rFonts w:ascii="Times New Roman" w:hAnsi="Times New Roman"/>
          <w:b w:val="0"/>
          <w:sz w:val="26"/>
          <w:szCs w:val="28"/>
          <w:lang w:val="ru-RU"/>
        </w:rPr>
      </w:pPr>
    </w:p>
    <w:p w:rsidR="00CB4F78" w:rsidRDefault="00DA4C97" w:rsidP="00CB4F78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>
        <w:rPr>
          <w:rFonts w:ascii="Times New Roman" w:hAnsi="Times New Roman"/>
          <w:b w:val="0"/>
          <w:sz w:val="26"/>
          <w:szCs w:val="28"/>
        </w:rPr>
        <w:t>2</w:t>
      </w:r>
      <w:r w:rsidR="00CB4F78" w:rsidRPr="004661EB">
        <w:rPr>
          <w:rFonts w:ascii="Times New Roman" w:hAnsi="Times New Roman"/>
          <w:b w:val="0"/>
          <w:sz w:val="26"/>
          <w:szCs w:val="28"/>
        </w:rPr>
        <w:t>. Контроль за виконанням</w:t>
      </w:r>
      <w:r w:rsidR="00C93A83">
        <w:rPr>
          <w:rFonts w:ascii="Times New Roman" w:hAnsi="Times New Roman"/>
          <w:b w:val="0"/>
          <w:sz w:val="26"/>
          <w:szCs w:val="28"/>
        </w:rPr>
        <w:t xml:space="preserve"> цього</w:t>
      </w:r>
      <w:r w:rsidR="00CB4F78" w:rsidRPr="004661EB">
        <w:rPr>
          <w:rFonts w:ascii="Times New Roman" w:hAnsi="Times New Roman"/>
          <w:b w:val="0"/>
          <w:sz w:val="26"/>
          <w:szCs w:val="28"/>
        </w:rPr>
        <w:t xml:space="preserve"> рішення покласти</w:t>
      </w:r>
      <w:r w:rsidR="005B5FA7">
        <w:rPr>
          <w:rFonts w:ascii="Times New Roman" w:hAnsi="Times New Roman"/>
          <w:b w:val="0"/>
          <w:sz w:val="26"/>
          <w:szCs w:val="28"/>
        </w:rPr>
        <w:t xml:space="preserve"> на</w:t>
      </w:r>
      <w:r w:rsidR="00CB4F78" w:rsidRPr="004661EB">
        <w:rPr>
          <w:rFonts w:ascii="Times New Roman" w:hAnsi="Times New Roman"/>
          <w:b w:val="0"/>
          <w:sz w:val="26"/>
          <w:szCs w:val="28"/>
        </w:rPr>
        <w:t xml:space="preserve"> постійну комісію</w:t>
      </w:r>
      <w:r w:rsidR="00200B19">
        <w:rPr>
          <w:rFonts w:ascii="Times New Roman" w:hAnsi="Times New Roman"/>
          <w:b w:val="0"/>
          <w:sz w:val="26"/>
          <w:szCs w:val="28"/>
        </w:rPr>
        <w:t xml:space="preserve"> міської ради</w:t>
      </w:r>
      <w:r w:rsidR="00CB4F78" w:rsidRPr="004661EB">
        <w:rPr>
          <w:rFonts w:ascii="Times New Roman" w:hAnsi="Times New Roman"/>
          <w:b w:val="0"/>
          <w:sz w:val="26"/>
          <w:szCs w:val="28"/>
        </w:rPr>
        <w:t xml:space="preserve"> з питань </w:t>
      </w:r>
      <w:r w:rsidR="00164CA2">
        <w:rPr>
          <w:rFonts w:ascii="Times New Roman" w:hAnsi="Times New Roman"/>
          <w:b w:val="0"/>
          <w:sz w:val="26"/>
          <w:szCs w:val="28"/>
        </w:rPr>
        <w:t>бюджету та фінансів</w:t>
      </w:r>
      <w:r w:rsidR="00CB4F78" w:rsidRPr="004661EB">
        <w:rPr>
          <w:rFonts w:ascii="Times New Roman" w:hAnsi="Times New Roman"/>
          <w:b w:val="0"/>
          <w:sz w:val="26"/>
          <w:szCs w:val="28"/>
        </w:rPr>
        <w:t>.</w:t>
      </w:r>
    </w:p>
    <w:p w:rsidR="00DA4C97" w:rsidRDefault="00DA4C97" w:rsidP="00CB4F78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</w:p>
    <w:p w:rsidR="00CB4F78" w:rsidRDefault="00CB4F78" w:rsidP="00CB4F7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501D0" w:rsidRDefault="006501D0" w:rsidP="00CB4F7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501D0" w:rsidRDefault="006501D0" w:rsidP="00CB4F7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B4F78" w:rsidRDefault="00CB4F78" w:rsidP="00CB4F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6E2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FA76E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FA76E2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Олександр ПАНЮТА</w:t>
      </w:r>
    </w:p>
    <w:p w:rsidR="00EC3199" w:rsidRPr="008F16E2" w:rsidRDefault="00EC3199" w:rsidP="00DC69F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C3199" w:rsidRPr="008F16E2" w:rsidSect="0078044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52FD1"/>
    <w:multiLevelType w:val="hybridMultilevel"/>
    <w:tmpl w:val="66B49FC8"/>
    <w:lvl w:ilvl="0" w:tplc="147E655E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DFE3DD9"/>
    <w:multiLevelType w:val="hybridMultilevel"/>
    <w:tmpl w:val="CE3AFE28"/>
    <w:lvl w:ilvl="0" w:tplc="BCA0C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3AD3751"/>
    <w:multiLevelType w:val="hybridMultilevel"/>
    <w:tmpl w:val="40DEC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D28FA"/>
    <w:multiLevelType w:val="multilevel"/>
    <w:tmpl w:val="93C807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D1E034E"/>
    <w:multiLevelType w:val="multilevel"/>
    <w:tmpl w:val="FACAE542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B570B10"/>
    <w:multiLevelType w:val="hybridMultilevel"/>
    <w:tmpl w:val="84BA5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C79"/>
    <w:rsid w:val="0000306E"/>
    <w:rsid w:val="00061A1E"/>
    <w:rsid w:val="000632C6"/>
    <w:rsid w:val="00066336"/>
    <w:rsid w:val="000869A6"/>
    <w:rsid w:val="00092CD1"/>
    <w:rsid w:val="000967E2"/>
    <w:rsid w:val="000B7BF9"/>
    <w:rsid w:val="000C53E3"/>
    <w:rsid w:val="00107402"/>
    <w:rsid w:val="00123228"/>
    <w:rsid w:val="00133E49"/>
    <w:rsid w:val="00161D6F"/>
    <w:rsid w:val="00164CA2"/>
    <w:rsid w:val="00172D23"/>
    <w:rsid w:val="0018373C"/>
    <w:rsid w:val="001E11D1"/>
    <w:rsid w:val="001E5AF1"/>
    <w:rsid w:val="001F4703"/>
    <w:rsid w:val="00200B19"/>
    <w:rsid w:val="002537D9"/>
    <w:rsid w:val="002A3E67"/>
    <w:rsid w:val="002B663E"/>
    <w:rsid w:val="002C632B"/>
    <w:rsid w:val="002F5B25"/>
    <w:rsid w:val="00340CA9"/>
    <w:rsid w:val="00345052"/>
    <w:rsid w:val="00367F76"/>
    <w:rsid w:val="00373F8B"/>
    <w:rsid w:val="003A084F"/>
    <w:rsid w:val="003D6D11"/>
    <w:rsid w:val="003E21B0"/>
    <w:rsid w:val="004351FB"/>
    <w:rsid w:val="0044250A"/>
    <w:rsid w:val="00453539"/>
    <w:rsid w:val="00454D1B"/>
    <w:rsid w:val="00470581"/>
    <w:rsid w:val="00492551"/>
    <w:rsid w:val="004E2582"/>
    <w:rsid w:val="004F54C3"/>
    <w:rsid w:val="00500B00"/>
    <w:rsid w:val="0051452B"/>
    <w:rsid w:val="00535E6F"/>
    <w:rsid w:val="0055014A"/>
    <w:rsid w:val="00553432"/>
    <w:rsid w:val="00554CDA"/>
    <w:rsid w:val="00573967"/>
    <w:rsid w:val="00583C9D"/>
    <w:rsid w:val="00592CE6"/>
    <w:rsid w:val="005B5FA7"/>
    <w:rsid w:val="005E00B8"/>
    <w:rsid w:val="005F7687"/>
    <w:rsid w:val="00636AA8"/>
    <w:rsid w:val="006501D0"/>
    <w:rsid w:val="0066044D"/>
    <w:rsid w:val="00663604"/>
    <w:rsid w:val="00686E17"/>
    <w:rsid w:val="00693411"/>
    <w:rsid w:val="006D5681"/>
    <w:rsid w:val="00702938"/>
    <w:rsid w:val="0071768D"/>
    <w:rsid w:val="007274FC"/>
    <w:rsid w:val="0073527D"/>
    <w:rsid w:val="007600F1"/>
    <w:rsid w:val="00761B8A"/>
    <w:rsid w:val="00780444"/>
    <w:rsid w:val="00793B2F"/>
    <w:rsid w:val="007B100F"/>
    <w:rsid w:val="007D054D"/>
    <w:rsid w:val="007E3F47"/>
    <w:rsid w:val="007F147D"/>
    <w:rsid w:val="0080382D"/>
    <w:rsid w:val="00811D89"/>
    <w:rsid w:val="00827A36"/>
    <w:rsid w:val="00830716"/>
    <w:rsid w:val="00831AFC"/>
    <w:rsid w:val="00873DCD"/>
    <w:rsid w:val="008754CB"/>
    <w:rsid w:val="008B3335"/>
    <w:rsid w:val="008D6744"/>
    <w:rsid w:val="008F16E2"/>
    <w:rsid w:val="008F7A62"/>
    <w:rsid w:val="009301D4"/>
    <w:rsid w:val="009320C2"/>
    <w:rsid w:val="0095541A"/>
    <w:rsid w:val="00967AE7"/>
    <w:rsid w:val="00971082"/>
    <w:rsid w:val="0097361F"/>
    <w:rsid w:val="0097478A"/>
    <w:rsid w:val="00975248"/>
    <w:rsid w:val="009E5F6C"/>
    <w:rsid w:val="009E6013"/>
    <w:rsid w:val="00A2154F"/>
    <w:rsid w:val="00A45057"/>
    <w:rsid w:val="00A81617"/>
    <w:rsid w:val="00A8640F"/>
    <w:rsid w:val="00A97EA7"/>
    <w:rsid w:val="00AB2D72"/>
    <w:rsid w:val="00AC2A4A"/>
    <w:rsid w:val="00AC7CFD"/>
    <w:rsid w:val="00AF372A"/>
    <w:rsid w:val="00B50AD9"/>
    <w:rsid w:val="00B633C4"/>
    <w:rsid w:val="00B64C90"/>
    <w:rsid w:val="00B6761C"/>
    <w:rsid w:val="00B7217D"/>
    <w:rsid w:val="00B86943"/>
    <w:rsid w:val="00B90154"/>
    <w:rsid w:val="00B9624F"/>
    <w:rsid w:val="00BA2260"/>
    <w:rsid w:val="00BA7521"/>
    <w:rsid w:val="00BB196D"/>
    <w:rsid w:val="00C032CA"/>
    <w:rsid w:val="00C15255"/>
    <w:rsid w:val="00C214C9"/>
    <w:rsid w:val="00C214D2"/>
    <w:rsid w:val="00C40357"/>
    <w:rsid w:val="00C42905"/>
    <w:rsid w:val="00C67E85"/>
    <w:rsid w:val="00C7053B"/>
    <w:rsid w:val="00C8370E"/>
    <w:rsid w:val="00C93A83"/>
    <w:rsid w:val="00CB4F78"/>
    <w:rsid w:val="00D0635D"/>
    <w:rsid w:val="00D44A0C"/>
    <w:rsid w:val="00D50B68"/>
    <w:rsid w:val="00D63754"/>
    <w:rsid w:val="00DA4C97"/>
    <w:rsid w:val="00DC69FE"/>
    <w:rsid w:val="00DE6E11"/>
    <w:rsid w:val="00DF42D4"/>
    <w:rsid w:val="00E1072A"/>
    <w:rsid w:val="00E23C79"/>
    <w:rsid w:val="00E25B0D"/>
    <w:rsid w:val="00E4797B"/>
    <w:rsid w:val="00E54ACA"/>
    <w:rsid w:val="00EC3199"/>
    <w:rsid w:val="00ED22E7"/>
    <w:rsid w:val="00ED3341"/>
    <w:rsid w:val="00EF4566"/>
    <w:rsid w:val="00F04CDE"/>
    <w:rsid w:val="00F119FD"/>
    <w:rsid w:val="00F1309C"/>
    <w:rsid w:val="00F4330E"/>
    <w:rsid w:val="00F6783D"/>
    <w:rsid w:val="00F70503"/>
    <w:rsid w:val="00FD626E"/>
    <w:rsid w:val="00FE4E47"/>
    <w:rsid w:val="00FE5246"/>
    <w:rsid w:val="00FF2776"/>
    <w:rsid w:val="00FF4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78"/>
    <w:rPr>
      <w:rFonts w:ascii="Calibri" w:eastAsia="Times New Roman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B4F78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CB4F78"/>
    <w:rPr>
      <w:rFonts w:ascii="Bookman Old Style" w:eastAsia="Times New Roman" w:hAnsi="Bookman Old Style" w:cs="Times New Roman"/>
      <w:b/>
      <w:sz w:val="24"/>
      <w:szCs w:val="20"/>
      <w:lang w:val="uk-UA" w:eastAsia="ru-RU"/>
    </w:rPr>
  </w:style>
  <w:style w:type="table" w:styleId="a5">
    <w:name w:val="Table Grid"/>
    <w:basedOn w:val="a1"/>
    <w:uiPriority w:val="59"/>
    <w:rsid w:val="00AF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C319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EC3199"/>
    <w:rPr>
      <w:rFonts w:ascii="Times New Roman" w:eastAsia="Lucida Sans Unicode" w:hAnsi="Times New Roman" w:cs="Mangal"/>
      <w:kern w:val="1"/>
      <w:sz w:val="24"/>
      <w:szCs w:val="24"/>
      <w:lang w:val="uk-UA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78"/>
    <w:rPr>
      <w:rFonts w:ascii="Calibri" w:eastAsia="Times New Roman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B4F78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CB4F78"/>
    <w:rPr>
      <w:rFonts w:ascii="Bookman Old Style" w:eastAsia="Times New Roman" w:hAnsi="Bookman Old Style" w:cs="Times New Roman"/>
      <w:b/>
      <w:sz w:val="24"/>
      <w:szCs w:val="20"/>
      <w:lang w:val="uk-UA" w:eastAsia="ru-RU"/>
    </w:rPr>
  </w:style>
  <w:style w:type="table" w:styleId="a5">
    <w:name w:val="Table Grid"/>
    <w:basedOn w:val="a1"/>
    <w:uiPriority w:val="59"/>
    <w:rsid w:val="00AF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C319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EC3199"/>
    <w:rPr>
      <w:rFonts w:ascii="Times New Roman" w:eastAsia="Lucida Sans Unicode" w:hAnsi="Times New Roman" w:cs="Mangal"/>
      <w:kern w:val="1"/>
      <w:sz w:val="24"/>
      <w:szCs w:val="24"/>
      <w:lang w:val="uk-UA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 Rada</dc:creator>
  <cp:lastModifiedBy>Ирина Вашека</cp:lastModifiedBy>
  <cp:revision>432</cp:revision>
  <dcterms:created xsi:type="dcterms:W3CDTF">2023-10-31T10:59:00Z</dcterms:created>
  <dcterms:modified xsi:type="dcterms:W3CDTF">2023-11-01T08:00:00Z</dcterms:modified>
</cp:coreProperties>
</file>